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2242" w14:textId="24280239" w:rsidR="001558FA" w:rsidRPr="0062074A" w:rsidRDefault="001558FA" w:rsidP="00872831">
      <w:pPr>
        <w:tabs>
          <w:tab w:val="left" w:pos="142"/>
        </w:tabs>
        <w:ind w:left="426"/>
        <w:rPr>
          <w:rFonts w:ascii="Arial" w:hAnsi="Arial" w:cs="Arial"/>
          <w:sz w:val="32"/>
          <w:szCs w:val="32"/>
        </w:rPr>
      </w:pPr>
      <w:r w:rsidRPr="0062074A">
        <w:rPr>
          <w:rFonts w:ascii="Arial" w:hAnsi="Arial" w:cs="Arial"/>
          <w:sz w:val="32"/>
          <w:szCs w:val="32"/>
        </w:rPr>
        <w:t xml:space="preserve">LISTE </w:t>
      </w:r>
      <w:r w:rsidR="00E42479" w:rsidRPr="0062074A">
        <w:rPr>
          <w:rFonts w:ascii="Arial" w:hAnsi="Arial" w:cs="Arial"/>
          <w:sz w:val="32"/>
          <w:szCs w:val="32"/>
        </w:rPr>
        <w:t>ARTISTIQUE</w:t>
      </w:r>
    </w:p>
    <w:p w14:paraId="6DB53316" w14:textId="77777777" w:rsidR="00872831" w:rsidRPr="0062074A" w:rsidRDefault="00872831" w:rsidP="00872831">
      <w:pPr>
        <w:tabs>
          <w:tab w:val="left" w:pos="142"/>
        </w:tabs>
        <w:ind w:left="426"/>
        <w:rPr>
          <w:rFonts w:ascii="Arial" w:hAnsi="Arial" w:cs="Arial"/>
          <w:sz w:val="20"/>
        </w:rPr>
      </w:pPr>
    </w:p>
    <w:p w14:paraId="5B75CF86" w14:textId="77777777" w:rsidR="001558FA" w:rsidRDefault="001558FA" w:rsidP="00872831">
      <w:pPr>
        <w:tabs>
          <w:tab w:val="left" w:pos="142"/>
        </w:tabs>
        <w:ind w:left="426"/>
        <w:rPr>
          <w:rFonts w:ascii="Arial" w:hAnsi="Arial" w:cs="Arial"/>
          <w:sz w:val="20"/>
        </w:rPr>
      </w:pPr>
      <w:r w:rsidRPr="0062074A">
        <w:rPr>
          <w:rFonts w:ascii="Arial" w:hAnsi="Arial" w:cs="Arial"/>
          <w:sz w:val="20"/>
        </w:rPr>
        <w:t xml:space="preserve">Film : </w:t>
      </w:r>
    </w:p>
    <w:p w14:paraId="7BF4EB33" w14:textId="1E51A3CE" w:rsidR="00875EB9" w:rsidRPr="0062074A" w:rsidRDefault="00875EB9" w:rsidP="00872831">
      <w:pPr>
        <w:tabs>
          <w:tab w:val="left" w:pos="142"/>
        </w:tabs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Production :</w:t>
      </w:r>
      <w:bookmarkStart w:id="0" w:name="_GoBack"/>
      <w:bookmarkEnd w:id="0"/>
    </w:p>
    <w:p w14:paraId="51A71D52" w14:textId="77777777" w:rsidR="00B926DA" w:rsidRPr="0062074A" w:rsidRDefault="00B926DA" w:rsidP="00872831">
      <w:pPr>
        <w:rPr>
          <w:rFonts w:ascii="Arial" w:hAnsi="Arial" w:cs="Arial"/>
          <w:b/>
          <w:sz w:val="2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2268"/>
        <w:gridCol w:w="2126"/>
        <w:gridCol w:w="3260"/>
      </w:tblGrid>
      <w:tr w:rsidR="00E42479" w:rsidRPr="0062074A" w14:paraId="65CF2A8A" w14:textId="77777777" w:rsidTr="0087572E"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000000" w:fill="000000"/>
          </w:tcPr>
          <w:p w14:paraId="07EB37FA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2074A">
              <w:rPr>
                <w:rFonts w:ascii="Arial" w:hAnsi="Arial" w:cs="Arial"/>
                <w:b/>
                <w:color w:val="FFFFFF"/>
                <w:sz w:val="20"/>
                <w:szCs w:val="20"/>
              </w:rPr>
              <w:t>RÔLES</w:t>
            </w:r>
          </w:p>
        </w:tc>
      </w:tr>
      <w:tr w:rsidR="00E42479" w:rsidRPr="0062074A" w14:paraId="04AD0C65" w14:textId="77777777" w:rsidTr="0087572E">
        <w:tc>
          <w:tcPr>
            <w:tcW w:w="425" w:type="dxa"/>
            <w:shd w:val="clear" w:color="auto" w:fill="E6E6E6"/>
          </w:tcPr>
          <w:p w14:paraId="579FEB9B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843" w:type="dxa"/>
            <w:shd w:val="clear" w:color="auto" w:fill="E6E6E6"/>
          </w:tcPr>
          <w:p w14:paraId="2D1E710D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Rôles</w:t>
            </w:r>
          </w:p>
        </w:tc>
        <w:tc>
          <w:tcPr>
            <w:tcW w:w="2268" w:type="dxa"/>
            <w:shd w:val="clear" w:color="auto" w:fill="E6E6E6"/>
          </w:tcPr>
          <w:p w14:paraId="03E3CE1A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Comédiens</w:t>
            </w:r>
          </w:p>
        </w:tc>
        <w:tc>
          <w:tcPr>
            <w:tcW w:w="2126" w:type="dxa"/>
            <w:shd w:val="clear" w:color="auto" w:fill="E6E6E6"/>
          </w:tcPr>
          <w:p w14:paraId="55666EC5" w14:textId="51878B08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Portables</w:t>
            </w:r>
          </w:p>
        </w:tc>
        <w:tc>
          <w:tcPr>
            <w:tcW w:w="3260" w:type="dxa"/>
            <w:shd w:val="clear" w:color="auto" w:fill="E6E6E6"/>
          </w:tcPr>
          <w:p w14:paraId="55B465AA" w14:textId="399AEF2D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Emails / Adresses / Agents</w:t>
            </w:r>
          </w:p>
        </w:tc>
      </w:tr>
      <w:tr w:rsidR="00E42479" w:rsidRPr="0062074A" w14:paraId="75F29557" w14:textId="77777777" w:rsidTr="0087572E">
        <w:tc>
          <w:tcPr>
            <w:tcW w:w="425" w:type="dxa"/>
          </w:tcPr>
          <w:p w14:paraId="7DC125CD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074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5D422A1" w14:textId="125B1BB6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416FC0" w14:textId="1202D968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68FCED" w14:textId="51E67AD3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BC0AAF" w14:textId="5E327CB1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65DB9C6E" w14:textId="77777777" w:rsidTr="0087572E">
        <w:tc>
          <w:tcPr>
            <w:tcW w:w="425" w:type="dxa"/>
          </w:tcPr>
          <w:p w14:paraId="76582C87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074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FB1360C" w14:textId="7DC7F608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733FB4" w14:textId="79DBBBFE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FB1F6" w14:textId="3C99F86A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3AEE79" w14:textId="4C42E00C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2AD1FD0E" w14:textId="77777777" w:rsidTr="0087572E">
        <w:tc>
          <w:tcPr>
            <w:tcW w:w="425" w:type="dxa"/>
            <w:tcBorders>
              <w:bottom w:val="single" w:sz="4" w:space="0" w:color="auto"/>
            </w:tcBorders>
          </w:tcPr>
          <w:p w14:paraId="350D0732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074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D9DDD5" w14:textId="131190D9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2017F5" w14:textId="22F45946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43FB35" w14:textId="76D9F762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108D4A1" w14:textId="7B368D5C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5E3C5BE5" w14:textId="77777777" w:rsidTr="0087572E">
        <w:tc>
          <w:tcPr>
            <w:tcW w:w="425" w:type="dxa"/>
            <w:tcBorders>
              <w:bottom w:val="single" w:sz="4" w:space="0" w:color="auto"/>
            </w:tcBorders>
          </w:tcPr>
          <w:p w14:paraId="54E5D063" w14:textId="12A9E4E0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7838B0" w14:textId="773DCCF9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237FCC" w14:textId="05DFD6BD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EA7000" w14:textId="12B35C12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D7A75D" w14:textId="23EE9413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49698CAE" w14:textId="77777777" w:rsidTr="0087572E"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4C9E5A79" w14:textId="1ABE0E70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201BE94" w14:textId="3FAEC9D0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7F91FD0" w14:textId="3DA36036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4645B4" w14:textId="68B33273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ECEDC0" w14:textId="18ED7521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3D6034C2" w14:textId="77777777" w:rsidTr="0087572E"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7146D64F" w14:textId="083CA6D9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5989281" w14:textId="315D9295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93937CF" w14:textId="7741C633" w:rsidR="00E42479" w:rsidRPr="0062074A" w:rsidRDefault="00E42479" w:rsidP="008757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1EA49D" w14:textId="05F731E5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9DFF83" w14:textId="2F81145E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48A351FF" w14:textId="77777777" w:rsidTr="0087572E"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2ED4CD2C" w14:textId="19D9833D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4CFCA88" w14:textId="46ACF7E8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22998A11" w14:textId="0371FABE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526CAA" w14:textId="719BDCC9" w:rsidR="00E42479" w:rsidRPr="0062074A" w:rsidRDefault="00E42479" w:rsidP="0087572E">
            <w:pPr>
              <w:pStyle w:val="Titre3"/>
              <w:tabs>
                <w:tab w:val="left" w:pos="853"/>
                <w:tab w:val="center" w:pos="1628"/>
              </w:tabs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1FA255" w14:textId="6DCD21F0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1FBACAE4" w14:textId="77777777" w:rsidTr="0087572E"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3C8D898A" w14:textId="488C7BAC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CE24E2C" w14:textId="36AE6C99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30DDBC10" w14:textId="7FA6A254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846FA1" w14:textId="04D87900" w:rsidR="00E42479" w:rsidRPr="0062074A" w:rsidRDefault="00E42479" w:rsidP="0087572E">
            <w:pPr>
              <w:pStyle w:val="Titre3"/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BB47B6" w14:textId="74AF518D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064207" w14:textId="77777777" w:rsidR="00E42479" w:rsidRPr="0062074A" w:rsidRDefault="00E42479" w:rsidP="00E4247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2268"/>
        <w:gridCol w:w="2126"/>
        <w:gridCol w:w="3260"/>
      </w:tblGrid>
      <w:tr w:rsidR="00E42479" w:rsidRPr="0062074A" w14:paraId="1CBC239B" w14:textId="77777777" w:rsidTr="0087572E"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000000" w:fill="000000"/>
          </w:tcPr>
          <w:p w14:paraId="771FDF08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2074A">
              <w:rPr>
                <w:rFonts w:ascii="Arial" w:hAnsi="Arial" w:cs="Arial"/>
                <w:b/>
                <w:color w:val="FFFFFF"/>
                <w:sz w:val="20"/>
                <w:szCs w:val="20"/>
              </w:rPr>
              <w:t>SILHOUETTES</w:t>
            </w:r>
          </w:p>
        </w:tc>
      </w:tr>
      <w:tr w:rsidR="00E42479" w:rsidRPr="0062074A" w14:paraId="184A4B3D" w14:textId="77777777" w:rsidTr="0087572E">
        <w:tc>
          <w:tcPr>
            <w:tcW w:w="425" w:type="dxa"/>
            <w:shd w:val="clear" w:color="auto" w:fill="E6E6E6"/>
          </w:tcPr>
          <w:p w14:paraId="78AEA1C9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843" w:type="dxa"/>
            <w:shd w:val="clear" w:color="auto" w:fill="E6E6E6"/>
          </w:tcPr>
          <w:p w14:paraId="5E8189DD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Silhouettes</w:t>
            </w:r>
          </w:p>
        </w:tc>
        <w:tc>
          <w:tcPr>
            <w:tcW w:w="2268" w:type="dxa"/>
            <w:shd w:val="clear" w:color="auto" w:fill="E6E6E6"/>
          </w:tcPr>
          <w:p w14:paraId="2A92C837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Comédiens</w:t>
            </w:r>
          </w:p>
        </w:tc>
        <w:tc>
          <w:tcPr>
            <w:tcW w:w="2126" w:type="dxa"/>
            <w:shd w:val="clear" w:color="auto" w:fill="E6E6E6"/>
          </w:tcPr>
          <w:p w14:paraId="5C17B328" w14:textId="6FC30D3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Portables</w:t>
            </w:r>
          </w:p>
        </w:tc>
        <w:tc>
          <w:tcPr>
            <w:tcW w:w="3260" w:type="dxa"/>
            <w:shd w:val="clear" w:color="auto" w:fill="E6E6E6"/>
          </w:tcPr>
          <w:p w14:paraId="1440E2D2" w14:textId="48D216FD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Emails / Adresses</w:t>
            </w:r>
          </w:p>
        </w:tc>
      </w:tr>
      <w:tr w:rsidR="00E42479" w:rsidRPr="0062074A" w14:paraId="722043CE" w14:textId="77777777" w:rsidTr="0087572E">
        <w:tc>
          <w:tcPr>
            <w:tcW w:w="425" w:type="dxa"/>
          </w:tcPr>
          <w:p w14:paraId="7535186E" w14:textId="36EF3AA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739C9" w14:textId="01E7F40C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09761" w14:textId="0E2A255C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6C4964" w14:textId="5C88FBA1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486390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542BF4C5" w14:textId="77777777" w:rsidTr="00E220A9">
        <w:tc>
          <w:tcPr>
            <w:tcW w:w="425" w:type="dxa"/>
          </w:tcPr>
          <w:p w14:paraId="19828322" w14:textId="77777777" w:rsidR="00E42479" w:rsidRPr="0062074A" w:rsidRDefault="00E42479" w:rsidP="00E22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ED691F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E6A5D3" w14:textId="77777777" w:rsidR="00E42479" w:rsidRPr="0062074A" w:rsidRDefault="00E42479" w:rsidP="00E220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746825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CC1AC5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5FEF8736" w14:textId="77777777" w:rsidTr="00E220A9">
        <w:tc>
          <w:tcPr>
            <w:tcW w:w="425" w:type="dxa"/>
          </w:tcPr>
          <w:p w14:paraId="355A177D" w14:textId="77777777" w:rsidR="00E42479" w:rsidRPr="0062074A" w:rsidRDefault="00E42479" w:rsidP="00E22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3DBCB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53DC3B" w14:textId="77777777" w:rsidR="00E42479" w:rsidRPr="0062074A" w:rsidRDefault="00E42479" w:rsidP="00E220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3482F9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91657F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2FC7F2E5" w14:textId="77777777" w:rsidTr="00E220A9">
        <w:tc>
          <w:tcPr>
            <w:tcW w:w="425" w:type="dxa"/>
          </w:tcPr>
          <w:p w14:paraId="6AF01399" w14:textId="77777777" w:rsidR="00E42479" w:rsidRPr="0062074A" w:rsidRDefault="00E42479" w:rsidP="00E22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2CC13B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FDB699" w14:textId="77777777" w:rsidR="00E42479" w:rsidRPr="0062074A" w:rsidRDefault="00E42479" w:rsidP="00E220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2CDF7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47A63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42B736A0" w14:textId="77777777" w:rsidTr="00E220A9">
        <w:tc>
          <w:tcPr>
            <w:tcW w:w="425" w:type="dxa"/>
          </w:tcPr>
          <w:p w14:paraId="24BE073F" w14:textId="77777777" w:rsidR="00E42479" w:rsidRPr="0062074A" w:rsidRDefault="00E42479" w:rsidP="00E22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28BD60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F5DC47" w14:textId="77777777" w:rsidR="00E42479" w:rsidRPr="0062074A" w:rsidRDefault="00E42479" w:rsidP="00E220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103F72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5EE656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649424AD" w14:textId="77777777" w:rsidTr="00E220A9">
        <w:tc>
          <w:tcPr>
            <w:tcW w:w="425" w:type="dxa"/>
          </w:tcPr>
          <w:p w14:paraId="28623B11" w14:textId="77777777" w:rsidR="00E42479" w:rsidRPr="0062074A" w:rsidRDefault="00E42479" w:rsidP="00E22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0C62E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3FB35E" w14:textId="77777777" w:rsidR="00E42479" w:rsidRPr="0062074A" w:rsidRDefault="00E42479" w:rsidP="00E220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10321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71C4B4" w14:textId="77777777" w:rsidR="00E42479" w:rsidRPr="0062074A" w:rsidRDefault="00E42479" w:rsidP="00E22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55C1F690" w14:textId="77777777" w:rsidTr="0087572E">
        <w:tc>
          <w:tcPr>
            <w:tcW w:w="425" w:type="dxa"/>
          </w:tcPr>
          <w:p w14:paraId="0EFCB27B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57C1C9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B1F47B" w14:textId="77777777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FCD436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65DC51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57FE6BB0" w14:textId="77777777" w:rsidTr="0087572E">
        <w:tc>
          <w:tcPr>
            <w:tcW w:w="425" w:type="dxa"/>
          </w:tcPr>
          <w:p w14:paraId="5AD63463" w14:textId="71C89453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4B239" w14:textId="5EB90F7F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62300" w14:textId="3A8A179F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899F3A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AE40F3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62EBB" w14:textId="77777777" w:rsidR="00E42479" w:rsidRPr="0062074A" w:rsidRDefault="00E42479" w:rsidP="00E4247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2268"/>
        <w:gridCol w:w="2126"/>
        <w:gridCol w:w="3260"/>
      </w:tblGrid>
      <w:tr w:rsidR="00E42479" w:rsidRPr="0062074A" w14:paraId="17BC7EE2" w14:textId="77777777" w:rsidTr="0087572E"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000000" w:fill="000000"/>
          </w:tcPr>
          <w:p w14:paraId="4DA6EC1A" w14:textId="6B6D650A" w:rsidR="00E42479" w:rsidRPr="0062074A" w:rsidRDefault="00E42479" w:rsidP="0087572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2074A">
              <w:rPr>
                <w:rFonts w:ascii="Arial" w:hAnsi="Arial" w:cs="Arial"/>
                <w:b/>
                <w:color w:val="FFFFFF"/>
                <w:sz w:val="20"/>
                <w:szCs w:val="20"/>
              </w:rPr>
              <w:t>FIGURANTS</w:t>
            </w:r>
          </w:p>
        </w:tc>
      </w:tr>
      <w:tr w:rsidR="00E42479" w:rsidRPr="0062074A" w14:paraId="6E3769F0" w14:textId="77777777" w:rsidTr="0087572E">
        <w:tc>
          <w:tcPr>
            <w:tcW w:w="425" w:type="dxa"/>
            <w:shd w:val="clear" w:color="auto" w:fill="E6E6E6"/>
          </w:tcPr>
          <w:p w14:paraId="355C6AFC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843" w:type="dxa"/>
            <w:shd w:val="clear" w:color="auto" w:fill="E6E6E6"/>
          </w:tcPr>
          <w:p w14:paraId="358118F1" w14:textId="0CA3C039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Figurants</w:t>
            </w:r>
          </w:p>
        </w:tc>
        <w:tc>
          <w:tcPr>
            <w:tcW w:w="2268" w:type="dxa"/>
            <w:shd w:val="clear" w:color="auto" w:fill="E6E6E6"/>
          </w:tcPr>
          <w:p w14:paraId="34A6B5C2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Comédiens</w:t>
            </w:r>
          </w:p>
        </w:tc>
        <w:tc>
          <w:tcPr>
            <w:tcW w:w="2126" w:type="dxa"/>
            <w:shd w:val="clear" w:color="auto" w:fill="E6E6E6"/>
          </w:tcPr>
          <w:p w14:paraId="7A97B601" w14:textId="28DEDFCF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Portables</w:t>
            </w:r>
          </w:p>
        </w:tc>
        <w:tc>
          <w:tcPr>
            <w:tcW w:w="3260" w:type="dxa"/>
            <w:shd w:val="clear" w:color="auto" w:fill="E6E6E6"/>
          </w:tcPr>
          <w:p w14:paraId="292E3F19" w14:textId="354DC4FA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  <w:r w:rsidRPr="0062074A">
              <w:rPr>
                <w:rFonts w:ascii="Arial" w:hAnsi="Arial" w:cs="Arial"/>
                <w:sz w:val="20"/>
                <w:szCs w:val="20"/>
              </w:rPr>
              <w:t>Emails / Adresses</w:t>
            </w:r>
          </w:p>
        </w:tc>
      </w:tr>
      <w:tr w:rsidR="00E42479" w:rsidRPr="0062074A" w14:paraId="1F5A4BD5" w14:textId="77777777" w:rsidTr="0087572E">
        <w:tc>
          <w:tcPr>
            <w:tcW w:w="425" w:type="dxa"/>
          </w:tcPr>
          <w:p w14:paraId="5EE7FD71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F2CF91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119649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BF5998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DCE56C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4CE708B5" w14:textId="77777777" w:rsidTr="0087572E">
        <w:tc>
          <w:tcPr>
            <w:tcW w:w="425" w:type="dxa"/>
          </w:tcPr>
          <w:p w14:paraId="661BFDEC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E934E1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9E7607" w14:textId="77777777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22BFA9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1F9D6B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6C9CEE9B" w14:textId="77777777" w:rsidTr="0087572E">
        <w:tc>
          <w:tcPr>
            <w:tcW w:w="425" w:type="dxa"/>
          </w:tcPr>
          <w:p w14:paraId="5645E4E4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6AD033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C21868" w14:textId="77777777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2F2C7E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CAA808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319F07A6" w14:textId="77777777" w:rsidTr="0087572E">
        <w:tc>
          <w:tcPr>
            <w:tcW w:w="425" w:type="dxa"/>
          </w:tcPr>
          <w:p w14:paraId="5B7A96E2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B4F92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2843FF" w14:textId="77777777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54AB5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CFB6A7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74F758B0" w14:textId="77777777" w:rsidTr="0087572E">
        <w:tc>
          <w:tcPr>
            <w:tcW w:w="425" w:type="dxa"/>
          </w:tcPr>
          <w:p w14:paraId="3CF54332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1FB17A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E866C4" w14:textId="77777777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BB580E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2DC550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189755D2" w14:textId="77777777" w:rsidTr="0087572E">
        <w:tc>
          <w:tcPr>
            <w:tcW w:w="425" w:type="dxa"/>
          </w:tcPr>
          <w:p w14:paraId="501254D8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DB483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1301D2" w14:textId="77777777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39B545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EC0C0E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71AC0EC3" w14:textId="77777777" w:rsidTr="0087572E">
        <w:tc>
          <w:tcPr>
            <w:tcW w:w="425" w:type="dxa"/>
          </w:tcPr>
          <w:p w14:paraId="00C41FE0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78BE5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EC0E2" w14:textId="77777777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A8AAD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F6C9E5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79" w:rsidRPr="0062074A" w14:paraId="53AAC230" w14:textId="77777777" w:rsidTr="0087572E">
        <w:tc>
          <w:tcPr>
            <w:tcW w:w="425" w:type="dxa"/>
          </w:tcPr>
          <w:p w14:paraId="70BF4500" w14:textId="77777777" w:rsidR="00E42479" w:rsidRPr="0062074A" w:rsidRDefault="00E42479" w:rsidP="0087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C6FC12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C12E1C" w14:textId="77777777" w:rsidR="00E42479" w:rsidRPr="0062074A" w:rsidRDefault="00E42479" w:rsidP="008757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2AD7B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962233" w14:textId="77777777" w:rsidR="00E42479" w:rsidRPr="0062074A" w:rsidRDefault="00E42479" w:rsidP="00875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48E7A4" w14:textId="77777777" w:rsidR="00E42479" w:rsidRPr="0062074A" w:rsidRDefault="00E42479" w:rsidP="00872831">
      <w:pPr>
        <w:rPr>
          <w:rFonts w:ascii="Arial" w:hAnsi="Arial" w:cs="Arial"/>
          <w:b/>
          <w:sz w:val="20"/>
        </w:rPr>
      </w:pPr>
    </w:p>
    <w:sectPr w:rsidR="00E42479" w:rsidRPr="0062074A" w:rsidSect="00872831">
      <w:pgSz w:w="11906" w:h="16838" w:code="9"/>
      <w:pgMar w:top="1134" w:right="849" w:bottom="1135" w:left="539" w:header="709" w:footer="709" w:gutter="0"/>
      <w:cols w:space="162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1004D" w14:textId="77777777" w:rsidR="0028242E" w:rsidRDefault="0028242E">
      <w:r>
        <w:separator/>
      </w:r>
    </w:p>
  </w:endnote>
  <w:endnote w:type="continuationSeparator" w:id="0">
    <w:p w14:paraId="5056D757" w14:textId="77777777" w:rsidR="0028242E" w:rsidRDefault="0028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C5D2E" w14:textId="77777777" w:rsidR="0028242E" w:rsidRDefault="0028242E">
      <w:r>
        <w:separator/>
      </w:r>
    </w:p>
  </w:footnote>
  <w:footnote w:type="continuationSeparator" w:id="0">
    <w:p w14:paraId="5DCBEB1A" w14:textId="77777777" w:rsidR="0028242E" w:rsidRDefault="0028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A0A4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1"/>
    <w:rsid w:val="000630A1"/>
    <w:rsid w:val="001558FA"/>
    <w:rsid w:val="0028242E"/>
    <w:rsid w:val="00432999"/>
    <w:rsid w:val="0062074A"/>
    <w:rsid w:val="007516A0"/>
    <w:rsid w:val="008123BD"/>
    <w:rsid w:val="00872831"/>
    <w:rsid w:val="00875EB9"/>
    <w:rsid w:val="00AB38BA"/>
    <w:rsid w:val="00B926DA"/>
    <w:rsid w:val="00BF35F0"/>
    <w:rsid w:val="00E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217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sz w:val="16"/>
      <w:szCs w:val="16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Tahoma" w:hAnsi="Tahoma"/>
      <w:b/>
      <w:sz w:val="18"/>
      <w:lang w:val="en-GB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color w:val="FF0000"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color w:val="FF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">
    <w:name w:val="FollowedHyperlink"/>
    <w:semiHidden/>
    <w:rPr>
      <w:color w:val="800080"/>
      <w:u w:val="single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center"/>
    </w:pPr>
    <w:rPr>
      <w:rFonts w:ascii="Arial" w:hAnsi="Arial"/>
      <w:color w:val="000000"/>
      <w:sz w:val="16"/>
    </w:rPr>
  </w:style>
  <w:style w:type="character" w:styleId="MachinecrireHTML">
    <w:name w:val="HTML Typewriter"/>
    <w:semiHidden/>
    <w:rPr>
      <w:rFonts w:ascii="Courier New" w:eastAsia="Times New Roman" w:hAnsi="Courier New" w:cs="PMingLiU"/>
      <w:sz w:val="20"/>
      <w:szCs w:val="20"/>
    </w:rPr>
  </w:style>
  <w:style w:type="paragraph" w:styleId="HTMLprformat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PMingLiU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E42479"/>
    <w:rPr>
      <w:rFonts w:ascii="Tahoma" w:hAnsi="Tahoma"/>
      <w:b/>
      <w:sz w:val="18"/>
      <w:szCs w:val="24"/>
      <w:lang w:val="en-GB" w:eastAsia="zh-TW"/>
    </w:rPr>
  </w:style>
  <w:style w:type="character" w:customStyle="1" w:styleId="En-tteCar">
    <w:name w:val="En-tête Car"/>
    <w:basedOn w:val="Policepardfaut"/>
    <w:link w:val="En-tte"/>
    <w:semiHidden/>
    <w:rsid w:val="00E42479"/>
    <w:rPr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sz w:val="16"/>
      <w:szCs w:val="16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Tahoma" w:hAnsi="Tahoma"/>
      <w:b/>
      <w:sz w:val="18"/>
      <w:lang w:val="en-GB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color w:val="FF0000"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color w:val="FF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">
    <w:name w:val="FollowedHyperlink"/>
    <w:semiHidden/>
    <w:rPr>
      <w:color w:val="800080"/>
      <w:u w:val="single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center"/>
    </w:pPr>
    <w:rPr>
      <w:rFonts w:ascii="Arial" w:hAnsi="Arial"/>
      <w:color w:val="000000"/>
      <w:sz w:val="16"/>
    </w:rPr>
  </w:style>
  <w:style w:type="character" w:styleId="MachinecrireHTML">
    <w:name w:val="HTML Typewriter"/>
    <w:semiHidden/>
    <w:rPr>
      <w:rFonts w:ascii="Courier New" w:eastAsia="Times New Roman" w:hAnsi="Courier New" w:cs="PMingLiU"/>
      <w:sz w:val="20"/>
      <w:szCs w:val="20"/>
    </w:rPr>
  </w:style>
  <w:style w:type="paragraph" w:styleId="HTMLprformat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PMingLiU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E42479"/>
    <w:rPr>
      <w:rFonts w:ascii="Tahoma" w:hAnsi="Tahoma"/>
      <w:b/>
      <w:sz w:val="18"/>
      <w:szCs w:val="24"/>
      <w:lang w:val="en-GB" w:eastAsia="zh-TW"/>
    </w:rPr>
  </w:style>
  <w:style w:type="character" w:customStyle="1" w:styleId="En-tteCar">
    <w:name w:val="En-tête Car"/>
    <w:basedOn w:val="Policepardfaut"/>
    <w:link w:val="En-tte"/>
    <w:semiHidden/>
    <w:rsid w:val="00E42479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CUSH</vt:lpstr>
    </vt:vector>
  </TitlesOfParts>
  <Company>BTL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CUSH</dc:title>
  <dc:subject>liste des techniciens</dc:subject>
  <dc:creator>Victor Baussonnie</dc:creator>
  <cp:keywords/>
  <cp:lastModifiedBy>Victor Baussonnie</cp:lastModifiedBy>
  <cp:revision>4</cp:revision>
  <cp:lastPrinted>2008-04-22T15:29:00Z</cp:lastPrinted>
  <dcterms:created xsi:type="dcterms:W3CDTF">2015-08-15T19:41:00Z</dcterms:created>
  <dcterms:modified xsi:type="dcterms:W3CDTF">2015-08-23T19:06:00Z</dcterms:modified>
  <cp:category>Préparation</cp:category>
</cp:coreProperties>
</file>